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9A318" w14:textId="77777777" w:rsidR="007D3791" w:rsidRDefault="0020571D" w:rsidP="0020571D">
      <w:pPr>
        <w:pStyle w:val="Kop1"/>
        <w:jc w:val="center"/>
      </w:pPr>
      <w:r>
        <w:t>Missie</w:t>
      </w:r>
    </w:p>
    <w:p w14:paraId="0A329BC6" w14:textId="77777777" w:rsidR="0020571D" w:rsidRDefault="0020571D" w:rsidP="0020571D">
      <w:pPr>
        <w:pStyle w:val="Kop1"/>
        <w:jc w:val="center"/>
      </w:pPr>
      <w:r>
        <w:t>Kinderopvang Van Harte Welkom</w:t>
      </w:r>
    </w:p>
    <w:p w14:paraId="528EBC6B" w14:textId="77777777" w:rsidR="0020571D" w:rsidRDefault="0020571D" w:rsidP="0020571D"/>
    <w:p w14:paraId="48DF2545" w14:textId="77777777" w:rsidR="0020571D" w:rsidRPr="0020571D" w:rsidRDefault="0020571D" w:rsidP="0020571D">
      <w:pPr>
        <w:pStyle w:val="Geenafstand"/>
      </w:pPr>
    </w:p>
    <w:p w14:paraId="33A59E16" w14:textId="04E364A7" w:rsidR="0020571D" w:rsidRDefault="0020571D" w:rsidP="0020571D">
      <w:pPr>
        <w:pStyle w:val="Geenafstand"/>
      </w:pPr>
      <w:r>
        <w:t>De mis</w:t>
      </w:r>
      <w:r w:rsidR="00FA1035">
        <w:t>sie van ‘Van Harte Welkom’ heet: ‘dat uw kind zich thuis voelt’</w:t>
      </w:r>
    </w:p>
    <w:p w14:paraId="73AE798C" w14:textId="0B4D6289" w:rsidR="00000A81" w:rsidRDefault="0020571D" w:rsidP="0020571D">
      <w:pPr>
        <w:pStyle w:val="Geenafstand"/>
      </w:pPr>
      <w:r>
        <w:t xml:space="preserve">Kinderopvang </w:t>
      </w:r>
      <w:r w:rsidR="00FA1035">
        <w:t>‘</w:t>
      </w:r>
      <w:r>
        <w:t>Van Harte Welkom</w:t>
      </w:r>
      <w:r w:rsidR="00FA1035">
        <w:t>’</w:t>
      </w:r>
      <w:r>
        <w:t xml:space="preserve"> dr</w:t>
      </w:r>
      <w:r w:rsidR="00000A81">
        <w:t xml:space="preserve">aagt een christelijk identiteit maar elk kind is welkom! </w:t>
      </w:r>
    </w:p>
    <w:p w14:paraId="0779DB9C" w14:textId="7217B92C" w:rsidR="0020571D" w:rsidRDefault="00000A81" w:rsidP="0020571D">
      <w:pPr>
        <w:pStyle w:val="Geenafstand"/>
      </w:pPr>
      <w:r>
        <w:t>Respec</w:t>
      </w:r>
      <w:r w:rsidR="00FA1035">
        <w:t>t en geborgenheid zijn de factoren</w:t>
      </w:r>
      <w:r>
        <w:t xml:space="preserve"> waar uw kind zich veilig zal voelen.</w:t>
      </w:r>
    </w:p>
    <w:p w14:paraId="68EAAAF0" w14:textId="77777777" w:rsidR="00000A81" w:rsidRDefault="00000A81" w:rsidP="0020571D">
      <w:pPr>
        <w:pStyle w:val="Geenafstand"/>
      </w:pPr>
      <w:r>
        <w:t xml:space="preserve">De opvang is niet hetzelfde als thuis maar de opvang probeert het thuisgevoel </w:t>
      </w:r>
      <w:r w:rsidR="007A0EB4">
        <w:t>te cre</w:t>
      </w:r>
      <w:r w:rsidR="007A0EB4">
        <w:rPr>
          <w:rFonts w:cstheme="minorHAnsi"/>
        </w:rPr>
        <w:t>ë</w:t>
      </w:r>
      <w:r w:rsidR="007A0EB4">
        <w:t>ren.</w:t>
      </w:r>
    </w:p>
    <w:p w14:paraId="0DACAD08" w14:textId="77777777" w:rsidR="0020571D" w:rsidRDefault="00000A81" w:rsidP="0020571D">
      <w:pPr>
        <w:pStyle w:val="Geenafstand"/>
      </w:pPr>
      <w:r>
        <w:t>Hoe gaat dat in de praktijk? Meestal kiest de vraagouder de opvang uit voor haar kinderen.  Aan schoolgaande kinderen kan het uitgelegd en besproken worden waarom</w:t>
      </w:r>
      <w:r w:rsidR="00020C49">
        <w:t xml:space="preserve"> er voor deze opvang </w:t>
      </w:r>
      <w:r>
        <w:t>gekozen</w:t>
      </w:r>
      <w:r w:rsidR="00020C49">
        <w:t xml:space="preserve"> is</w:t>
      </w:r>
      <w:r>
        <w:t>. Er is altijd ook een kennismaking met</w:t>
      </w:r>
      <w:r w:rsidR="005C16E2">
        <w:t xml:space="preserve"> de</w:t>
      </w:r>
      <w:r>
        <w:t xml:space="preserve"> kinderen. De kleinsten onder de kinderen zijn ook bij de kennismaking maar </w:t>
      </w:r>
      <w:r w:rsidR="00020C49">
        <w:t>er is een eenzijdige communicatie</w:t>
      </w:r>
      <w:r>
        <w:t>. Vooral bij deze jonge kinde</w:t>
      </w:r>
      <w:r w:rsidR="005C16E2">
        <w:t>ren is het een uitdaging om een</w:t>
      </w:r>
      <w:r>
        <w:t xml:space="preserve"> </w:t>
      </w:r>
      <w:r w:rsidR="00020C49">
        <w:t>thuisgevoel te geven.</w:t>
      </w:r>
    </w:p>
    <w:p w14:paraId="3476B857" w14:textId="77777777" w:rsidR="007A0EB4" w:rsidRDefault="007A0EB4" w:rsidP="0020571D">
      <w:pPr>
        <w:pStyle w:val="Geenafstand"/>
      </w:pPr>
    </w:p>
    <w:p w14:paraId="498AB06E" w14:textId="77777777" w:rsidR="005C16E2" w:rsidRDefault="00020C49" w:rsidP="005C16E2">
      <w:pPr>
        <w:pStyle w:val="Geenafstand"/>
        <w:rPr>
          <w:rFonts w:cstheme="minorHAnsi"/>
        </w:rPr>
      </w:pPr>
      <w:r>
        <w:t xml:space="preserve">Wat is een thuisgevoel? </w:t>
      </w:r>
      <w:r w:rsidR="005C16E2">
        <w:t xml:space="preserve">Het is in </w:t>
      </w:r>
      <w:r w:rsidR="005C16E2">
        <w:rPr>
          <w:rFonts w:cstheme="minorHAnsi"/>
        </w:rPr>
        <w:t>één woord samen gevat: je veilig voelen.</w:t>
      </w:r>
    </w:p>
    <w:p w14:paraId="689F4918" w14:textId="77777777" w:rsidR="005C16E2" w:rsidRDefault="005C16E2" w:rsidP="005C16E2">
      <w:pPr>
        <w:pStyle w:val="Geenafstand"/>
        <w:rPr>
          <w:rFonts w:cstheme="minorHAnsi"/>
        </w:rPr>
      </w:pPr>
      <w:r>
        <w:rPr>
          <w:rFonts w:cstheme="minorHAnsi"/>
        </w:rPr>
        <w:t xml:space="preserve">Niet alleen fysieke veiligheid maar ook emotionele veiligheid. </w:t>
      </w:r>
    </w:p>
    <w:p w14:paraId="41C41574" w14:textId="626A4512" w:rsidR="005C16E2" w:rsidRDefault="005C16E2" w:rsidP="005C16E2">
      <w:pPr>
        <w:pStyle w:val="Geenafstand"/>
        <w:rPr>
          <w:rFonts w:cstheme="minorHAnsi"/>
        </w:rPr>
      </w:pPr>
      <w:r>
        <w:rPr>
          <w:rFonts w:cstheme="minorHAnsi"/>
        </w:rPr>
        <w:t>Boos en/of verdrietig zijn omdat je moeder weggaat……….</w:t>
      </w:r>
      <w:r w:rsidR="007A0EB4">
        <w:rPr>
          <w:rFonts w:cstheme="minorHAnsi"/>
        </w:rPr>
        <w:t>het mag en moet er zelfs zijn! Zo alleen kan de gastouder inspringen op de behoeften van het kind. Een samenspel van nabijheid en afstand, laat het kind zich troosten of is het de behoefte om uit te huilen.  Dit zijn intensive momenten voor de gastouder maar met name voor het kind zelf. Als het kind de gastouder accepteert, kan er</w:t>
      </w:r>
      <w:r w:rsidR="00FA1035">
        <w:rPr>
          <w:rFonts w:cstheme="minorHAnsi"/>
        </w:rPr>
        <w:t xml:space="preserve"> verder gebouwd worden aan het ‘thuisgevoel</w:t>
      </w:r>
      <w:bookmarkStart w:id="0" w:name="_GoBack"/>
      <w:bookmarkEnd w:id="0"/>
      <w:r w:rsidR="00FA1035">
        <w:rPr>
          <w:rFonts w:cstheme="minorHAnsi"/>
        </w:rPr>
        <w:t>’</w:t>
      </w:r>
      <w:r w:rsidR="007A0EB4">
        <w:rPr>
          <w:rFonts w:cstheme="minorHAnsi"/>
        </w:rPr>
        <w:t xml:space="preserve">. </w:t>
      </w:r>
    </w:p>
    <w:p w14:paraId="1A77E706" w14:textId="77777777" w:rsidR="00223351" w:rsidRDefault="00223351" w:rsidP="005C16E2">
      <w:pPr>
        <w:pStyle w:val="Geenafstand"/>
        <w:rPr>
          <w:rFonts w:cstheme="minorHAnsi"/>
        </w:rPr>
      </w:pPr>
    </w:p>
    <w:p w14:paraId="04E68988" w14:textId="77777777" w:rsidR="00223351" w:rsidRPr="00A411F3" w:rsidRDefault="00223351" w:rsidP="00A411F3">
      <w:pPr>
        <w:pStyle w:val="Kop2"/>
        <w:jc w:val="center"/>
        <w:rPr>
          <w:sz w:val="28"/>
          <w:szCs w:val="28"/>
        </w:rPr>
      </w:pPr>
      <w:r w:rsidRPr="00A411F3">
        <w:rPr>
          <w:sz w:val="28"/>
          <w:szCs w:val="28"/>
        </w:rPr>
        <w:t>Bij ons in de kinderopvang</w:t>
      </w:r>
    </w:p>
    <w:p w14:paraId="1B36CA4D" w14:textId="09578C6A" w:rsidR="00223351" w:rsidRPr="00A411F3" w:rsidRDefault="00223351" w:rsidP="00A411F3">
      <w:pPr>
        <w:pStyle w:val="Kop2"/>
        <w:jc w:val="center"/>
        <w:rPr>
          <w:sz w:val="28"/>
          <w:szCs w:val="28"/>
        </w:rPr>
      </w:pPr>
      <w:r w:rsidRPr="00A411F3">
        <w:rPr>
          <w:sz w:val="28"/>
          <w:szCs w:val="28"/>
        </w:rPr>
        <w:t xml:space="preserve">ben je </w:t>
      </w:r>
      <w:r w:rsidR="00FA1035">
        <w:rPr>
          <w:sz w:val="28"/>
          <w:szCs w:val="28"/>
        </w:rPr>
        <w:t>‘</w:t>
      </w:r>
      <w:r w:rsidRPr="00A411F3">
        <w:rPr>
          <w:sz w:val="28"/>
          <w:szCs w:val="28"/>
        </w:rPr>
        <w:t>Van Harte Welkom</w:t>
      </w:r>
      <w:r w:rsidR="00FA1035">
        <w:rPr>
          <w:sz w:val="28"/>
          <w:szCs w:val="28"/>
        </w:rPr>
        <w:t>’</w:t>
      </w:r>
      <w:r w:rsidRPr="00A411F3">
        <w:rPr>
          <w:sz w:val="28"/>
          <w:szCs w:val="28"/>
        </w:rPr>
        <w:t>!</w:t>
      </w:r>
    </w:p>
    <w:p w14:paraId="1FFB9FAD" w14:textId="77777777" w:rsidR="00223351" w:rsidRPr="00A411F3" w:rsidRDefault="00223351" w:rsidP="00A411F3">
      <w:pPr>
        <w:pStyle w:val="Kop2"/>
        <w:jc w:val="center"/>
        <w:rPr>
          <w:sz w:val="28"/>
          <w:szCs w:val="28"/>
        </w:rPr>
      </w:pPr>
      <w:r w:rsidRPr="00A411F3">
        <w:rPr>
          <w:sz w:val="28"/>
          <w:szCs w:val="28"/>
        </w:rPr>
        <w:t>Met heel veel liefde willen wij jou verzorgen</w:t>
      </w:r>
      <w:r w:rsidR="00A411F3" w:rsidRPr="00A411F3">
        <w:rPr>
          <w:sz w:val="28"/>
          <w:szCs w:val="28"/>
        </w:rPr>
        <w:t>.</w:t>
      </w:r>
    </w:p>
    <w:p w14:paraId="13297010" w14:textId="77777777" w:rsidR="00223351" w:rsidRPr="00A411F3" w:rsidRDefault="00223351" w:rsidP="00A411F3">
      <w:pPr>
        <w:pStyle w:val="Kop2"/>
        <w:jc w:val="center"/>
        <w:rPr>
          <w:sz w:val="28"/>
          <w:szCs w:val="28"/>
        </w:rPr>
      </w:pPr>
      <w:r w:rsidRPr="00A411F3">
        <w:rPr>
          <w:sz w:val="28"/>
          <w:szCs w:val="28"/>
        </w:rPr>
        <w:t>Je mag bij ons spelen, eten, slapen,</w:t>
      </w:r>
    </w:p>
    <w:p w14:paraId="37BCE2D7" w14:textId="77777777" w:rsidR="00223351" w:rsidRPr="00A411F3" w:rsidRDefault="00A411F3" w:rsidP="00A411F3">
      <w:pPr>
        <w:pStyle w:val="Kop2"/>
        <w:jc w:val="center"/>
        <w:rPr>
          <w:sz w:val="28"/>
          <w:szCs w:val="28"/>
        </w:rPr>
      </w:pPr>
      <w:r w:rsidRPr="00A411F3">
        <w:rPr>
          <w:sz w:val="28"/>
          <w:szCs w:val="28"/>
        </w:rPr>
        <w:t>v</w:t>
      </w:r>
      <w:r w:rsidR="00223351" w:rsidRPr="00A411F3">
        <w:rPr>
          <w:sz w:val="28"/>
          <w:szCs w:val="28"/>
        </w:rPr>
        <w:t>riendjes maken en nog veel meer.</w:t>
      </w:r>
    </w:p>
    <w:p w14:paraId="64572174" w14:textId="77777777" w:rsidR="00223351" w:rsidRPr="00A411F3" w:rsidRDefault="00223351" w:rsidP="00A411F3">
      <w:pPr>
        <w:pStyle w:val="Kop2"/>
        <w:jc w:val="center"/>
        <w:rPr>
          <w:sz w:val="28"/>
          <w:szCs w:val="28"/>
        </w:rPr>
      </w:pPr>
      <w:r w:rsidRPr="00A411F3">
        <w:rPr>
          <w:sz w:val="28"/>
          <w:szCs w:val="28"/>
        </w:rPr>
        <w:t xml:space="preserve">Maar </w:t>
      </w:r>
      <w:r w:rsidR="00A411F3" w:rsidRPr="00A411F3">
        <w:rPr>
          <w:sz w:val="28"/>
          <w:szCs w:val="28"/>
        </w:rPr>
        <w:t>je mag b</w:t>
      </w:r>
      <w:r w:rsidRPr="00A411F3">
        <w:rPr>
          <w:sz w:val="28"/>
          <w:szCs w:val="28"/>
        </w:rPr>
        <w:t>ij ons vooral altijd zijn</w:t>
      </w:r>
    </w:p>
    <w:p w14:paraId="7DAB46B0" w14:textId="77777777" w:rsidR="00223351" w:rsidRPr="00A411F3" w:rsidRDefault="00A411F3" w:rsidP="00A411F3">
      <w:pPr>
        <w:pStyle w:val="Kop2"/>
        <w:jc w:val="center"/>
        <w:rPr>
          <w:sz w:val="28"/>
          <w:szCs w:val="28"/>
        </w:rPr>
      </w:pPr>
      <w:r w:rsidRPr="00A411F3">
        <w:rPr>
          <w:sz w:val="28"/>
          <w:szCs w:val="28"/>
        </w:rPr>
        <w:t>w</w:t>
      </w:r>
      <w:r w:rsidR="00223351" w:rsidRPr="00A411F3">
        <w:rPr>
          <w:sz w:val="28"/>
          <w:szCs w:val="28"/>
        </w:rPr>
        <w:t>ie je bent, want jij bent UNIEK!</w:t>
      </w:r>
    </w:p>
    <w:p w14:paraId="2EC3CF31" w14:textId="77777777" w:rsidR="00223351" w:rsidRPr="00A411F3" w:rsidRDefault="00223351" w:rsidP="00A411F3">
      <w:pPr>
        <w:pStyle w:val="Kop2"/>
        <w:jc w:val="center"/>
        <w:rPr>
          <w:sz w:val="28"/>
          <w:szCs w:val="28"/>
        </w:rPr>
      </w:pPr>
      <w:r w:rsidRPr="00A411F3">
        <w:rPr>
          <w:sz w:val="28"/>
          <w:szCs w:val="28"/>
        </w:rPr>
        <w:t>Wij leren jou samen te spelen en te delen,</w:t>
      </w:r>
    </w:p>
    <w:p w14:paraId="28F04B04" w14:textId="77777777" w:rsidR="00223351" w:rsidRPr="00A411F3" w:rsidRDefault="00A411F3" w:rsidP="00A411F3">
      <w:pPr>
        <w:pStyle w:val="Kop2"/>
        <w:jc w:val="center"/>
        <w:rPr>
          <w:sz w:val="28"/>
          <w:szCs w:val="28"/>
        </w:rPr>
      </w:pPr>
      <w:r w:rsidRPr="00A411F3">
        <w:rPr>
          <w:sz w:val="28"/>
          <w:szCs w:val="28"/>
        </w:rPr>
        <w:t>w</w:t>
      </w:r>
      <w:r w:rsidR="00223351" w:rsidRPr="00A411F3">
        <w:rPr>
          <w:sz w:val="28"/>
          <w:szCs w:val="28"/>
        </w:rPr>
        <w:t xml:space="preserve">e </w:t>
      </w:r>
      <w:r w:rsidRPr="00A411F3">
        <w:rPr>
          <w:sz w:val="28"/>
          <w:szCs w:val="28"/>
        </w:rPr>
        <w:t>leren jou de kleur</w:t>
      </w:r>
      <w:r w:rsidR="00223351" w:rsidRPr="00A411F3">
        <w:rPr>
          <w:sz w:val="28"/>
          <w:szCs w:val="28"/>
        </w:rPr>
        <w:t>en en getallen.</w:t>
      </w:r>
    </w:p>
    <w:p w14:paraId="257AA57B" w14:textId="77777777" w:rsidR="00223351" w:rsidRPr="00A411F3" w:rsidRDefault="00223351" w:rsidP="00A411F3">
      <w:pPr>
        <w:pStyle w:val="Kop2"/>
        <w:jc w:val="center"/>
        <w:rPr>
          <w:sz w:val="28"/>
          <w:szCs w:val="28"/>
        </w:rPr>
      </w:pPr>
      <w:r w:rsidRPr="00A411F3">
        <w:rPr>
          <w:sz w:val="28"/>
          <w:szCs w:val="28"/>
        </w:rPr>
        <w:t>Wat wij het liefst</w:t>
      </w:r>
      <w:r w:rsidR="00A411F3" w:rsidRPr="00A411F3">
        <w:rPr>
          <w:sz w:val="28"/>
          <w:szCs w:val="28"/>
        </w:rPr>
        <w:t xml:space="preserve"> doen?</w:t>
      </w:r>
    </w:p>
    <w:p w14:paraId="6D2B2F08" w14:textId="77777777" w:rsidR="00A411F3" w:rsidRPr="00A411F3" w:rsidRDefault="00A411F3" w:rsidP="00A411F3">
      <w:pPr>
        <w:pStyle w:val="Kop2"/>
        <w:jc w:val="center"/>
        <w:rPr>
          <w:sz w:val="28"/>
          <w:szCs w:val="28"/>
        </w:rPr>
      </w:pPr>
      <w:r w:rsidRPr="00A411F3">
        <w:rPr>
          <w:sz w:val="28"/>
          <w:szCs w:val="28"/>
        </w:rPr>
        <w:t>Dat is heel veel geven……</w:t>
      </w:r>
    </w:p>
    <w:p w14:paraId="2CB82D75" w14:textId="77777777" w:rsidR="00A411F3" w:rsidRPr="00A411F3" w:rsidRDefault="00A411F3" w:rsidP="00A411F3">
      <w:pPr>
        <w:pStyle w:val="Kop2"/>
        <w:jc w:val="center"/>
        <w:rPr>
          <w:sz w:val="28"/>
          <w:szCs w:val="28"/>
        </w:rPr>
      </w:pPr>
      <w:r w:rsidRPr="00A411F3">
        <w:rPr>
          <w:sz w:val="28"/>
          <w:szCs w:val="28"/>
        </w:rPr>
        <w:t>1000 kusjes, 1000 knuffels allemaal voor jou.</w:t>
      </w:r>
    </w:p>
    <w:p w14:paraId="30B4BC8B" w14:textId="077B8839" w:rsidR="00A411F3" w:rsidRPr="00A411F3" w:rsidRDefault="00A411F3" w:rsidP="00A411F3">
      <w:pPr>
        <w:pStyle w:val="Kop2"/>
        <w:jc w:val="center"/>
        <w:rPr>
          <w:sz w:val="28"/>
          <w:szCs w:val="28"/>
        </w:rPr>
      </w:pPr>
      <w:r w:rsidRPr="00A411F3">
        <w:rPr>
          <w:sz w:val="28"/>
          <w:szCs w:val="28"/>
        </w:rPr>
        <w:t xml:space="preserve">Bij </w:t>
      </w:r>
      <w:r w:rsidR="00FA1035">
        <w:rPr>
          <w:sz w:val="28"/>
          <w:szCs w:val="28"/>
        </w:rPr>
        <w:t>‘</w:t>
      </w:r>
      <w:r w:rsidRPr="00A411F3">
        <w:rPr>
          <w:sz w:val="28"/>
          <w:szCs w:val="28"/>
        </w:rPr>
        <w:t>Van Harte Welkom</w:t>
      </w:r>
      <w:r w:rsidR="00FA1035">
        <w:rPr>
          <w:sz w:val="28"/>
          <w:szCs w:val="28"/>
        </w:rPr>
        <w:t>’</w:t>
      </w:r>
    </w:p>
    <w:p w14:paraId="20B1EE93" w14:textId="120F36F5" w:rsidR="00A411F3" w:rsidRPr="00A411F3" w:rsidRDefault="00FA1035" w:rsidP="00A411F3">
      <w:pPr>
        <w:pStyle w:val="Kop2"/>
        <w:jc w:val="center"/>
        <w:rPr>
          <w:sz w:val="28"/>
          <w:szCs w:val="28"/>
        </w:rPr>
      </w:pPr>
      <w:r>
        <w:rPr>
          <w:sz w:val="28"/>
          <w:szCs w:val="28"/>
        </w:rPr>
        <w:t>b</w:t>
      </w:r>
      <w:r w:rsidR="00A411F3" w:rsidRPr="00A411F3">
        <w:rPr>
          <w:sz w:val="28"/>
          <w:szCs w:val="28"/>
        </w:rPr>
        <w:t>en je meer dan welkom!</w:t>
      </w:r>
    </w:p>
    <w:p w14:paraId="651A3B37" w14:textId="77777777" w:rsidR="00223351" w:rsidRDefault="00223351" w:rsidP="00A411F3">
      <w:pPr>
        <w:pStyle w:val="Kop2"/>
      </w:pPr>
    </w:p>
    <w:p w14:paraId="3A5EA790" w14:textId="77777777" w:rsidR="00223351" w:rsidRDefault="00223351" w:rsidP="00A411F3">
      <w:pPr>
        <w:pStyle w:val="Kop2"/>
      </w:pPr>
    </w:p>
    <w:p w14:paraId="5C4F1F72" w14:textId="77777777" w:rsidR="00020C49" w:rsidRPr="005C16E2" w:rsidRDefault="00020C49" w:rsidP="00A411F3">
      <w:pPr>
        <w:pStyle w:val="Kop2"/>
      </w:pPr>
    </w:p>
    <w:sectPr w:rsidR="00020C49" w:rsidRPr="005C1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04AA9"/>
    <w:multiLevelType w:val="hybridMultilevel"/>
    <w:tmpl w:val="0C660E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1D"/>
    <w:rsid w:val="00000A81"/>
    <w:rsid w:val="00020C49"/>
    <w:rsid w:val="0020571D"/>
    <w:rsid w:val="00223351"/>
    <w:rsid w:val="002D5EC8"/>
    <w:rsid w:val="005C16E2"/>
    <w:rsid w:val="006428B3"/>
    <w:rsid w:val="007A0EB4"/>
    <w:rsid w:val="00A411F3"/>
    <w:rsid w:val="00E8777F"/>
    <w:rsid w:val="00F33713"/>
    <w:rsid w:val="00FA10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A99FD"/>
  <w15:chartTrackingRefBased/>
  <w15:docId w15:val="{5B35A485-B620-4F54-BC7D-DB090703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057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411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0571D"/>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20571D"/>
    <w:pPr>
      <w:spacing w:after="0" w:line="240" w:lineRule="auto"/>
    </w:pPr>
  </w:style>
  <w:style w:type="character" w:customStyle="1" w:styleId="Kop2Char">
    <w:name w:val="Kop 2 Char"/>
    <w:basedOn w:val="Standaardalinea-lettertype"/>
    <w:link w:val="Kop2"/>
    <w:uiPriority w:val="9"/>
    <w:rsid w:val="00A411F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1558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marretje bakker</dc:creator>
  <cp:keywords/>
  <dc:description/>
  <cp:lastModifiedBy>marretje bakker</cp:lastModifiedBy>
  <cp:revision>3</cp:revision>
  <dcterms:created xsi:type="dcterms:W3CDTF">2017-01-06T20:00:00Z</dcterms:created>
  <dcterms:modified xsi:type="dcterms:W3CDTF">2017-01-06T20:14:00Z</dcterms:modified>
</cp:coreProperties>
</file>